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E9A" w:rsidRPr="00146691" w:rsidRDefault="00B50E9A" w:rsidP="00146691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46691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Особые права и преимущества, предоставляемые кандидатам при прохождении вступительных испытаний профессионального отбора в ВУЗы</w:t>
      </w:r>
    </w:p>
    <w:p w:rsidR="00B50E9A" w:rsidRPr="00B50E9A" w:rsidRDefault="00B50E9A" w:rsidP="00B50E9A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1. При приеме на обучение предоставлены следующие особые права:</w:t>
      </w:r>
    </w:p>
    <w:p w:rsidR="00B50E9A" w:rsidRPr="00B50E9A" w:rsidRDefault="00B50E9A" w:rsidP="00B50E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без вступительных испытаний;</w:t>
      </w:r>
    </w:p>
    <w:p w:rsidR="00B50E9A" w:rsidRPr="00B50E9A" w:rsidRDefault="00B50E9A" w:rsidP="00B50E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пределах установленной квоты при условии успешного прохождения вступительных испытаний;</w:t>
      </w:r>
    </w:p>
    <w:p w:rsidR="00B50E9A" w:rsidRPr="00B50E9A" w:rsidRDefault="00B50E9A" w:rsidP="00B50E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пределах отдельной квоты при условии успешного прохождения вступительных испытаний;</w:t>
      </w:r>
    </w:p>
    <w:p w:rsidR="00B50E9A" w:rsidRPr="00B50E9A" w:rsidRDefault="00B50E9A" w:rsidP="00B50E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в пределах отдельной квоты (без вступительных испытаний);</w:t>
      </w:r>
    </w:p>
    <w:p w:rsidR="00B50E9A" w:rsidRPr="00B50E9A" w:rsidRDefault="00B50E9A" w:rsidP="00B50E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преимущественное право зачисления при условии успешного прохождения вступительных испытаний и при прочих равных условиях;</w:t>
      </w:r>
    </w:p>
    <w:p w:rsidR="00B50E9A" w:rsidRPr="00B50E9A" w:rsidRDefault="00B50E9A" w:rsidP="00B50E9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особые права.</w:t>
      </w:r>
    </w:p>
    <w:p w:rsidR="00B50E9A" w:rsidRPr="00B50E9A" w:rsidRDefault="00B50E9A" w:rsidP="00B50E9A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2. Право на прием без вступительных испытаний имеют:</w:t>
      </w:r>
    </w:p>
    <w:p w:rsidR="00B50E9A" w:rsidRPr="00B50E9A" w:rsidRDefault="00B50E9A" w:rsidP="00B50E9A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победители и призеры заключительного этапа всероссийской олимпиады школьников, члены сборных команд Российской Федерации, участвовавших в международных олимпиадах по математике, физике или информатике, в течение четырех лет, следующих за годом проведения соответствующей олимпиады.</w:t>
      </w:r>
    </w:p>
    <w:p w:rsidR="00B50E9A" w:rsidRPr="00B50E9A" w:rsidRDefault="00B50E9A" w:rsidP="00B50E9A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3. Право на прием в пределах установленной квоты имеют:</w:t>
      </w:r>
    </w:p>
    <w:p w:rsidR="00B50E9A" w:rsidRPr="00B50E9A" w:rsidRDefault="00B50E9A" w:rsidP="00B50E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дети-сироты и дети, оставшиеся без попечения родителей;</w:t>
      </w:r>
    </w:p>
    <w:p w:rsidR="00B50E9A" w:rsidRPr="00B50E9A" w:rsidRDefault="00B50E9A" w:rsidP="00B50E9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ветераны боевых действий из числа лиц, указанных в подпунктах 1 – 4 пункта 1 статьи 3 Федерального закона от 12 января 1995 г. № 5-ФЗ «О ветеранах».</w:t>
      </w:r>
    </w:p>
    <w:p w:rsidR="00B50E9A" w:rsidRPr="00B50E9A" w:rsidRDefault="00B50E9A" w:rsidP="00B50E9A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4.</w:t>
      </w:r>
      <w:r w:rsidRPr="00B50E9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</w:t>
      </w:r>
      <w:r w:rsidRPr="00B50E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Право на прием в пределах отдельной квоты при условии успешного прохождения вступительных испытаний имеют:</w:t>
      </w:r>
    </w:p>
    <w:p w:rsidR="00B50E9A" w:rsidRPr="00B50E9A" w:rsidRDefault="00B50E9A" w:rsidP="00B50E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проходящие (проходившие) военную службу в Вооруженных Силах Российской Федерации</w:t>
      </w: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пункте 6 статьи 1 Федерального закона от 31 мая 1996 г. № 61-ФЗ «Об обороне», при условии их участия в специальной военной операции на территориях Украины, Донецкой Народной Республики, Луганской Народной Республики</w:t>
      </w:r>
      <w:proofErr w:type="gramEnd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</w:t>
      </w:r>
      <w:proofErr w:type="gramEnd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:rsidR="00B50E9A" w:rsidRPr="00B50E9A" w:rsidRDefault="00B50E9A" w:rsidP="00B50E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граждане, призванные на военную службу по мобилизации в Вооруженные Силы Российской Федерации</w:t>
      </w: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граждане, заключившие контракт о добровольном содействии в выполнении задач, возложенных на Вооруженные Силы Российской </w:t>
      </w: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</w:t>
      </w:r>
      <w:proofErr w:type="gramEnd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</w:t>
      </w:r>
      <w:proofErr w:type="gramEnd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специальной военной операции на указанных территориях;</w:t>
      </w:r>
    </w:p>
    <w:p w:rsidR="00B50E9A" w:rsidRPr="00B50E9A" w:rsidRDefault="00B50E9A" w:rsidP="00B50E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лица, принимавшие в соответствии с решениями органов государственной власти Донецкой Народной Республики</w:t>
      </w: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, Луганской Народной Республики,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  <w:proofErr w:type="gramEnd"/>
    </w:p>
    <w:p w:rsidR="00B50E9A" w:rsidRPr="00B50E9A" w:rsidRDefault="00B50E9A" w:rsidP="00B50E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военнослужащих</w:t>
      </w: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государствах;</w:t>
      </w:r>
      <w:proofErr w:type="gramEnd"/>
    </w:p>
    <w:p w:rsidR="00B50E9A" w:rsidRPr="00B50E9A" w:rsidRDefault="00B50E9A" w:rsidP="00B50E9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дети лиц, указанных в 4.1 – 4.3</w:t>
      </w: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50E9A" w:rsidRPr="00B50E9A" w:rsidRDefault="00B50E9A" w:rsidP="00B50E9A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указанные в части 4 граждане, принимаются на обучение по результатам единого государственного экзамена или по результатам вступительных испытаний, проводимых образовательной организацией высшего образования самостоятельно, по выбору указанных лиц.</w:t>
      </w:r>
    </w:p>
    <w:p w:rsidR="00B50E9A" w:rsidRPr="00B50E9A" w:rsidRDefault="00B50E9A" w:rsidP="00B50E9A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5. Право на прием в пределах отдельной квоты (без вступительных испытаний) имеют:</w:t>
      </w:r>
    </w:p>
    <w:p w:rsidR="00B50E9A" w:rsidRPr="00B50E9A" w:rsidRDefault="00B50E9A" w:rsidP="00B50E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Герои Российской Федерации;</w:t>
      </w:r>
    </w:p>
    <w:p w:rsidR="00B50E9A" w:rsidRPr="00B50E9A" w:rsidRDefault="00B50E9A" w:rsidP="00B50E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награжденные тремя орденами Мужества;</w:t>
      </w:r>
    </w:p>
    <w:p w:rsidR="00B50E9A" w:rsidRPr="00B50E9A" w:rsidRDefault="00B50E9A" w:rsidP="00B50E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Героев Российской Федерации;</w:t>
      </w:r>
    </w:p>
    <w:p w:rsidR="00B50E9A" w:rsidRPr="00B50E9A" w:rsidRDefault="00B50E9A" w:rsidP="00B50E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лиц, награжденных тремя орденами Мужества;</w:t>
      </w:r>
    </w:p>
    <w:p w:rsidR="00B50E9A" w:rsidRPr="00B50E9A" w:rsidRDefault="00B50E9A" w:rsidP="00B50E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лиц, указанных в пунктах 4.1 – 4.4,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 (боевых действий на территориях иностранных государств).</w:t>
      </w:r>
    </w:p>
    <w:p w:rsidR="00B50E9A" w:rsidRPr="00B50E9A" w:rsidRDefault="00B50E9A" w:rsidP="00B50E9A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6.</w:t>
      </w:r>
      <w:r w:rsidRPr="00B50E9A"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  <w:t> </w:t>
      </w:r>
      <w:r w:rsidRPr="00B50E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Преимущественное право зачисления в училище при условии успешного прохождения вступительных испытаний и при прочих равных условиях имеют: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дети-сироты и дети, оставшиеся без попечения родителей;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граждане в возрасте до двадцати лет, имеющие только одного родителя – инвалида I группы, если среднедушевой доход семьи ниже величины прожиточного </w:t>
      </w: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минимума, установленного в субъекте Российской Федерации по месту жительства указанных граждан;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г. № 1244-1 «О социальной защите граждан, подвергшихся воздействию радиации вследствие катастрофы на Чернобыльской АЭС»;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</w:t>
      </w:r>
      <w:proofErr w:type="spell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контртеррористических</w:t>
      </w:r>
      <w:proofErr w:type="spellEnd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 и (или) иных мероприятий по борьбе с терроризмом;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умерших (погибших) Героев Советского Союза, Героев Российской Федерации и полных кавалеров ордена Славы;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органов принудительного исполнения Российской Федерации,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Следственного комитета Российской Федерации, погибших (умерших) вследствие увечья или иного повреждения здоровья, полученных ими в связи с выполнением служебных обязанностей</w:t>
      </w:r>
      <w:proofErr w:type="gramEnd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либо 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 и федеральным государственным органом, в которых федеральным законом предусмотрена военная служба;</w:t>
      </w:r>
      <w:proofErr w:type="gramEnd"/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проходившие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подпунктами «б» – «г» пункта 1, подпунктом «а» пункта 2 и подпунктами «а» – «в» пункта 3 статьи 51 Федерального закона от 28 марта 1998 г. № 53-ФЗ «О воинской обязанности</w:t>
      </w:r>
      <w:proofErr w:type="gramEnd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военной службе»;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войны, участники боевых действий, а также ветераны боевых действий из числа лиц, указанных в подпунктах 1 – 4 пункта 1 статьи 3 Федерального закона от 12 января 1995 г. № 5-ФЗ «О ветеранах»;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такого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</w:t>
      </w:r>
      <w:proofErr w:type="gramEnd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захоронению радиоактивных веществ, </w:t>
      </w: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внутренних войск Министерства внутренних дел Российской Федерации или федеральных государственных органов,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</w:t>
      </w:r>
      <w:proofErr w:type="gramEnd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федеральной противопожарной службы Государственной противопожарной службы);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военнослужащие, сотрудники Федеральной службы войск национальной гвардии Российской Федерации,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</w:t>
      </w:r>
      <w:proofErr w:type="spell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контртеррористических</w:t>
      </w:r>
      <w:proofErr w:type="spellEnd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операций на территории </w:t>
      </w:r>
      <w:proofErr w:type="spell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Северо-Кавказского</w:t>
      </w:r>
      <w:proofErr w:type="spellEnd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региона;</w:t>
      </w:r>
      <w:proofErr w:type="gramEnd"/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указанные в части 4 и 5;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медицинских работников, умерших в результате инфицирования новой </w:t>
      </w:r>
      <w:proofErr w:type="spell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(COVID-19) при исполнении ими трудовых обязанностей;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 общеобразовательных организаций, профессиональных образовательных организаций, находящихся в ведении федеральных государственных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иной государственной службе;</w:t>
      </w:r>
    </w:p>
    <w:p w:rsidR="00B50E9A" w:rsidRPr="00B50E9A" w:rsidRDefault="00B50E9A" w:rsidP="00B50E9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0E9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граждан, проходящих военную службу по контракту и имеющих общую продолжительность военной службы двадцать лет и более, дети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более.</w:t>
      </w:r>
      <w:proofErr w:type="gramEnd"/>
    </w:p>
    <w:p w:rsidR="00B50E9A" w:rsidRPr="00B50E9A" w:rsidRDefault="00B50E9A" w:rsidP="00B50E9A">
      <w:pPr>
        <w:spacing w:after="100" w:afterAutospacing="1" w:line="240" w:lineRule="auto"/>
        <w:rPr>
          <w:rFonts w:ascii="Times New Roman" w:eastAsia="Times New Roman" w:hAnsi="Times New Roman" w:cs="Times New Roman"/>
          <w:color w:val="3B4256"/>
          <w:sz w:val="24"/>
          <w:szCs w:val="24"/>
          <w:lang w:eastAsia="ru-RU"/>
        </w:rPr>
      </w:pPr>
      <w:r w:rsidRPr="00B50E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 xml:space="preserve">7. </w:t>
      </w:r>
      <w:proofErr w:type="gramStart"/>
      <w:r w:rsidRPr="00B50E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>Особое право приема – право быть приравненными к лицам, набравшим максимальное количество баллов ЕГЭ по общеобразовательному предмету, соответствующему профилю олимпиады школьников (математика, физика, информатика), имеют победители и призеры олимпиад школьников I уровня, проводимых в порядке, устанавливаемом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  <w:proofErr w:type="gramEnd"/>
      <w:r w:rsidRPr="00B50E9A">
        <w:rPr>
          <w:rFonts w:ascii="Times New Roman" w:eastAsia="Times New Roman" w:hAnsi="Times New Roman" w:cs="Times New Roman"/>
          <w:b/>
          <w:bCs/>
          <w:color w:val="3B4256"/>
          <w:sz w:val="24"/>
          <w:szCs w:val="24"/>
          <w:lang w:eastAsia="ru-RU"/>
        </w:rPr>
        <w:t xml:space="preserve"> Особое право предоставляется победителям и призерам олимпиад за 10 и 11 класс при условии, что количество баллов ЕГЭ или общеобразовательного вступительного испытания, проводимого училищем самостоятельно по указанным выше предметам, соответственно составляет не менее 75 баллов.</w:t>
      </w:r>
    </w:p>
    <w:p w:rsidR="00B16B1A" w:rsidRDefault="00B16B1A"/>
    <w:sectPr w:rsidR="00B16B1A" w:rsidSect="00B16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2301"/>
    <w:multiLevelType w:val="multilevel"/>
    <w:tmpl w:val="38662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7D659B"/>
    <w:multiLevelType w:val="multilevel"/>
    <w:tmpl w:val="56F0A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8719DD"/>
    <w:multiLevelType w:val="multilevel"/>
    <w:tmpl w:val="D3B8C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BB7884"/>
    <w:multiLevelType w:val="multilevel"/>
    <w:tmpl w:val="5F72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2A3298"/>
    <w:multiLevelType w:val="multilevel"/>
    <w:tmpl w:val="4B2E7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50E9A"/>
    <w:rsid w:val="00146691"/>
    <w:rsid w:val="00655B5F"/>
    <w:rsid w:val="00B16B1A"/>
    <w:rsid w:val="00B50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B1A"/>
  </w:style>
  <w:style w:type="paragraph" w:styleId="2">
    <w:name w:val="heading 2"/>
    <w:basedOn w:val="a"/>
    <w:link w:val="20"/>
    <w:uiPriority w:val="9"/>
    <w:qFormat/>
    <w:rsid w:val="00B50E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0E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ext-start">
    <w:name w:val="text-start"/>
    <w:basedOn w:val="a"/>
    <w:rsid w:val="00B50E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1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8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1754</Words>
  <Characters>9998</Characters>
  <Application>Microsoft Office Word</Application>
  <DocSecurity>0</DocSecurity>
  <Lines>83</Lines>
  <Paragraphs>23</Paragraphs>
  <ScaleCrop>false</ScaleCrop>
  <Company/>
  <LinksUpToDate>false</LinksUpToDate>
  <CharactersWithSpaces>11729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3</cp:revision>
  <dcterms:created xsi:type="dcterms:W3CDTF">2025-12-09T10:16:00Z</dcterms:created>
  <dcterms:modified xsi:type="dcterms:W3CDTF">2025-12-09T12:51:00Z</dcterms:modified>
</cp:coreProperties>
</file>